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D2" w:rsidRPr="00CB7D99" w:rsidRDefault="00CB7D99">
      <w:pPr>
        <w:rPr>
          <w:rFonts w:ascii="Times New Roman" w:hAnsi="Times New Roman" w:cs="Times New Roman"/>
          <w:sz w:val="28"/>
          <w:szCs w:val="28"/>
          <w:lang w:val="fr-CA"/>
        </w:rPr>
      </w:pPr>
      <w:r w:rsidRPr="00CB7D99">
        <w:rPr>
          <w:rFonts w:ascii="Times New Roman" w:hAnsi="Times New Roman" w:cs="Times New Roman"/>
          <w:sz w:val="28"/>
          <w:szCs w:val="28"/>
          <w:lang w:val="fr-CA"/>
        </w:rPr>
        <w:t>Journal 1</w:t>
      </w:r>
    </w:p>
    <w:p w:rsidR="00CB7D99" w:rsidRPr="00CB7D99" w:rsidRDefault="00CB7D99">
      <w:pPr>
        <w:rPr>
          <w:rFonts w:ascii="Times New Roman" w:hAnsi="Times New Roman" w:cs="Times New Roman"/>
          <w:sz w:val="28"/>
          <w:szCs w:val="28"/>
          <w:lang w:val="fr-CA"/>
        </w:rPr>
      </w:pPr>
    </w:p>
    <w:p w:rsidR="00CB7D99" w:rsidRPr="00CB7D99" w:rsidRDefault="00CB7D99">
      <w:pPr>
        <w:rPr>
          <w:rFonts w:ascii="Times New Roman" w:hAnsi="Times New Roman" w:cs="Times New Roman"/>
          <w:sz w:val="28"/>
          <w:szCs w:val="28"/>
          <w:lang w:val="fr-CA"/>
        </w:rPr>
      </w:pPr>
      <w:r w:rsidRPr="00CB7D99">
        <w:rPr>
          <w:rFonts w:ascii="Times New Roman" w:hAnsi="Times New Roman" w:cs="Times New Roman"/>
          <w:sz w:val="28"/>
          <w:szCs w:val="28"/>
          <w:lang w:val="fr-CA"/>
        </w:rPr>
        <w:t>Réponde aux questions dans votre journal! 5 à 7 lignes pour chaque réponse SVP</w:t>
      </w:r>
    </w:p>
    <w:p w:rsidR="00CB7D99" w:rsidRPr="00CB7D99" w:rsidRDefault="00CB7D99">
      <w:pPr>
        <w:rPr>
          <w:rFonts w:ascii="Times New Roman" w:hAnsi="Times New Roman" w:cs="Times New Roman"/>
          <w:sz w:val="28"/>
          <w:szCs w:val="28"/>
          <w:lang w:val="fr-CA"/>
        </w:rPr>
      </w:pPr>
    </w:p>
    <w:p w:rsidR="00CB7D99" w:rsidRPr="00CB7D99" w:rsidRDefault="00CB7D99" w:rsidP="00CB7D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 w:rsidRPr="00CB7D99">
        <w:rPr>
          <w:rFonts w:ascii="Times New Roman" w:hAnsi="Times New Roman" w:cs="Times New Roman"/>
          <w:sz w:val="28"/>
          <w:szCs w:val="28"/>
          <w:lang w:val="fr-CA"/>
        </w:rPr>
        <w:t>Pourquoi avez-vous choisi le drame?</w:t>
      </w:r>
    </w:p>
    <w:p w:rsidR="00CB7D99" w:rsidRDefault="00CB7D99" w:rsidP="00CB7D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Pourquoi est-il important d’avoir les chefs (leaders) créatifs? </w:t>
      </w:r>
    </w:p>
    <w:p w:rsidR="00CB7D99" w:rsidRDefault="00CB7D99" w:rsidP="00CB7D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Le drame est un cours utile à l’école secondaire. Pourquoi/comment? </w:t>
      </w:r>
    </w:p>
    <w:p w:rsidR="00CB7D99" w:rsidRDefault="00CB7D99" w:rsidP="00CB7D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Comment est-ce que le drame aide avec la communication?</w:t>
      </w:r>
    </w:p>
    <w:p w:rsidR="00CB7D99" w:rsidRPr="00CB7D99" w:rsidRDefault="00CB7D99" w:rsidP="00CB7D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Nommez 3 – 5 choses aux lesquels </w:t>
      </w:r>
      <w:r w:rsidR="00E24A58">
        <w:rPr>
          <w:rFonts w:ascii="Times New Roman" w:hAnsi="Times New Roman" w:cs="Times New Roman"/>
          <w:sz w:val="28"/>
          <w:szCs w:val="28"/>
          <w:lang w:val="fr-CA"/>
        </w:rPr>
        <w:t>le drame/le théâtre peut vous aider?</w:t>
      </w:r>
      <w:bookmarkStart w:id="0" w:name="_GoBack"/>
      <w:bookmarkEnd w:id="0"/>
    </w:p>
    <w:sectPr w:rsidR="00CB7D99" w:rsidRPr="00CB7D99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405"/>
    <w:multiLevelType w:val="hybridMultilevel"/>
    <w:tmpl w:val="CC2A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99"/>
    <w:rsid w:val="00CB7D99"/>
    <w:rsid w:val="00D054D2"/>
    <w:rsid w:val="00E2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330</Characters>
  <Application>Microsoft Macintosh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</cp:revision>
  <dcterms:created xsi:type="dcterms:W3CDTF">2016-09-08T13:31:00Z</dcterms:created>
  <dcterms:modified xsi:type="dcterms:W3CDTF">2016-09-08T13:45:00Z</dcterms:modified>
</cp:coreProperties>
</file>