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7D6FD" w14:textId="77777777" w:rsidR="006E2D81" w:rsidRPr="000A03F3" w:rsidRDefault="000A03F3">
      <w:pPr>
        <w:rPr>
          <w:rFonts w:ascii="Arial" w:hAnsi="Arial" w:cs="Arial"/>
          <w:color w:val="943634" w:themeColor="accent2" w:themeShade="BF"/>
          <w:sz w:val="20"/>
          <w:szCs w:val="20"/>
          <w:lang w:val="fr-CA"/>
        </w:rPr>
      </w:pPr>
      <w:r w:rsidRPr="000A03F3">
        <w:rPr>
          <w:rFonts w:ascii="Arial" w:hAnsi="Arial" w:cs="Arial"/>
          <w:color w:val="943634" w:themeColor="accent2" w:themeShade="BF"/>
          <w:sz w:val="20"/>
          <w:szCs w:val="20"/>
          <w:lang w:val="fr-CA"/>
        </w:rPr>
        <w:t>Monologue RT</w:t>
      </w:r>
      <w:bookmarkStart w:id="0" w:name="_GoBack"/>
      <w:bookmarkEnd w:id="0"/>
    </w:p>
    <w:p w14:paraId="23DFA08C" w14:textId="77777777" w:rsidR="000A03F3" w:rsidRPr="000A03F3" w:rsidRDefault="000A03F3">
      <w:pPr>
        <w:rPr>
          <w:rFonts w:ascii="Arial" w:hAnsi="Arial" w:cs="Arial"/>
          <w:color w:val="943634" w:themeColor="accent2" w:themeShade="BF"/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6E2D81" w:rsidRPr="000A03F3" w14:paraId="59EFB94A" w14:textId="77777777" w:rsidTr="006E2D81">
        <w:tc>
          <w:tcPr>
            <w:tcW w:w="1771" w:type="dxa"/>
          </w:tcPr>
          <w:p w14:paraId="551EDF6B" w14:textId="77777777" w:rsidR="006E2D81" w:rsidRPr="000A03F3" w:rsidRDefault="006E2D81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Critères</w:t>
            </w:r>
          </w:p>
        </w:tc>
        <w:tc>
          <w:tcPr>
            <w:tcW w:w="1771" w:type="dxa"/>
          </w:tcPr>
          <w:p w14:paraId="1C6DED6E" w14:textId="77777777" w:rsidR="006E2D81" w:rsidRPr="000A03F3" w:rsidRDefault="006E2D81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4pts.</w:t>
            </w:r>
          </w:p>
        </w:tc>
        <w:tc>
          <w:tcPr>
            <w:tcW w:w="1771" w:type="dxa"/>
          </w:tcPr>
          <w:p w14:paraId="403A5B78" w14:textId="77777777" w:rsidR="006E2D81" w:rsidRPr="000A03F3" w:rsidRDefault="006E2D81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3pts.</w:t>
            </w:r>
          </w:p>
        </w:tc>
        <w:tc>
          <w:tcPr>
            <w:tcW w:w="1771" w:type="dxa"/>
          </w:tcPr>
          <w:p w14:paraId="19D3E183" w14:textId="77777777" w:rsidR="006E2D81" w:rsidRPr="000A03F3" w:rsidRDefault="006E2D81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1pt.</w:t>
            </w:r>
          </w:p>
        </w:tc>
        <w:tc>
          <w:tcPr>
            <w:tcW w:w="1772" w:type="dxa"/>
          </w:tcPr>
          <w:p w14:paraId="707F2D0A" w14:textId="77777777" w:rsidR="006E2D81" w:rsidRPr="000A03F3" w:rsidRDefault="006E2D81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0 pt.</w:t>
            </w:r>
          </w:p>
        </w:tc>
      </w:tr>
      <w:tr w:rsidR="006E2D81" w:rsidRPr="000A03F3" w14:paraId="2B4799EF" w14:textId="77777777" w:rsidTr="006E2D81">
        <w:tc>
          <w:tcPr>
            <w:tcW w:w="1771" w:type="dxa"/>
          </w:tcPr>
          <w:p w14:paraId="5CA43202" w14:textId="77777777" w:rsidR="006E2D81" w:rsidRPr="000A03F3" w:rsidRDefault="006E2D81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Le rythme</w:t>
            </w:r>
          </w:p>
        </w:tc>
        <w:tc>
          <w:tcPr>
            <w:tcW w:w="1771" w:type="dxa"/>
          </w:tcPr>
          <w:p w14:paraId="221F66AC" w14:textId="77777777" w:rsidR="006E2D81" w:rsidRPr="000A03F3" w:rsidRDefault="00D1278E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Excellent vitesse, variations, incorporer les pauses.</w:t>
            </w:r>
          </w:p>
        </w:tc>
        <w:tc>
          <w:tcPr>
            <w:tcW w:w="1771" w:type="dxa"/>
          </w:tcPr>
          <w:p w14:paraId="29B29633" w14:textId="77777777" w:rsidR="006E2D81" w:rsidRPr="000A03F3" w:rsidRDefault="00D1278E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Bon vitesse, quelques variations, quelques pauses.</w:t>
            </w:r>
          </w:p>
        </w:tc>
        <w:tc>
          <w:tcPr>
            <w:tcW w:w="1771" w:type="dxa"/>
          </w:tcPr>
          <w:p w14:paraId="4338E178" w14:textId="77777777" w:rsidR="006E2D81" w:rsidRPr="000A03F3" w:rsidRDefault="00D1278E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 xml:space="preserve">Pas beaucoup de rythme, </w:t>
            </w:r>
            <w:r w:rsidR="00FF71AA"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pas beaucoup de variations, souvent trop vite/lent.</w:t>
            </w:r>
          </w:p>
        </w:tc>
        <w:tc>
          <w:tcPr>
            <w:tcW w:w="1772" w:type="dxa"/>
          </w:tcPr>
          <w:p w14:paraId="782E823F" w14:textId="77777777" w:rsidR="006E2D81" w:rsidRPr="000A03F3" w:rsidRDefault="006E2D81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Non-respect de critères</w:t>
            </w:r>
          </w:p>
        </w:tc>
      </w:tr>
      <w:tr w:rsidR="006E2D81" w:rsidRPr="000A03F3" w14:paraId="559DB06A" w14:textId="77777777" w:rsidTr="006E2D81">
        <w:tc>
          <w:tcPr>
            <w:tcW w:w="1771" w:type="dxa"/>
          </w:tcPr>
          <w:p w14:paraId="74E920CA" w14:textId="77777777" w:rsidR="006E2D81" w:rsidRPr="000A03F3" w:rsidRDefault="006E2D81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Le volume</w:t>
            </w:r>
          </w:p>
        </w:tc>
        <w:tc>
          <w:tcPr>
            <w:tcW w:w="1771" w:type="dxa"/>
          </w:tcPr>
          <w:p w14:paraId="2E9BE3B7" w14:textId="77777777" w:rsidR="006E2D81" w:rsidRPr="000A03F3" w:rsidRDefault="00FF71AA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Plusieurs degrés de volume, utilisé les accents, peut comprendre les points importants</w:t>
            </w:r>
          </w:p>
        </w:tc>
        <w:tc>
          <w:tcPr>
            <w:tcW w:w="1771" w:type="dxa"/>
          </w:tcPr>
          <w:p w14:paraId="2D7BA08C" w14:textId="77777777" w:rsidR="006E2D81" w:rsidRPr="000A03F3" w:rsidRDefault="00FF71AA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Quelques degrés de volume, quelques accents, 1 ou 2 points importants.</w:t>
            </w:r>
          </w:p>
        </w:tc>
        <w:tc>
          <w:tcPr>
            <w:tcW w:w="1771" w:type="dxa"/>
          </w:tcPr>
          <w:p w14:paraId="7ACAF61E" w14:textId="77777777" w:rsidR="006E2D81" w:rsidRPr="000A03F3" w:rsidRDefault="00FF71AA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Pas beaucoup de variations, ne peuvent pas trouver l’accent (si présentes)</w:t>
            </w:r>
          </w:p>
        </w:tc>
        <w:tc>
          <w:tcPr>
            <w:tcW w:w="1772" w:type="dxa"/>
          </w:tcPr>
          <w:p w14:paraId="5750E63E" w14:textId="77777777" w:rsidR="006E2D81" w:rsidRPr="000A03F3" w:rsidRDefault="006E2D81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Non-respect de critères</w:t>
            </w:r>
          </w:p>
        </w:tc>
      </w:tr>
      <w:tr w:rsidR="006E2D81" w:rsidRPr="000A03F3" w14:paraId="7DD2F21B" w14:textId="77777777" w:rsidTr="006E2D81">
        <w:tc>
          <w:tcPr>
            <w:tcW w:w="1771" w:type="dxa"/>
          </w:tcPr>
          <w:p w14:paraId="1D85AED2" w14:textId="77777777" w:rsidR="006E2D81" w:rsidRPr="000A03F3" w:rsidRDefault="006E2D81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La modulation</w:t>
            </w:r>
          </w:p>
          <w:p w14:paraId="2C907FBD" w14:textId="77777777" w:rsidR="006E2D81" w:rsidRPr="000A03F3" w:rsidRDefault="006E2D81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/tonalité</w:t>
            </w:r>
          </w:p>
        </w:tc>
        <w:tc>
          <w:tcPr>
            <w:tcW w:w="1771" w:type="dxa"/>
          </w:tcPr>
          <w:p w14:paraId="3E813A25" w14:textId="77777777" w:rsidR="006E2D81" w:rsidRPr="000A03F3" w:rsidRDefault="00FF71AA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Beaucoup d’énergie et enthousiasme. Audience a resté concentré.</w:t>
            </w:r>
          </w:p>
        </w:tc>
        <w:tc>
          <w:tcPr>
            <w:tcW w:w="1771" w:type="dxa"/>
          </w:tcPr>
          <w:p w14:paraId="7EA07807" w14:textId="77777777" w:rsidR="006E2D81" w:rsidRPr="000A03F3" w:rsidRDefault="00FF71AA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Les indices d’énergie et enthousiasme. Quelques distractions.</w:t>
            </w:r>
          </w:p>
        </w:tc>
        <w:tc>
          <w:tcPr>
            <w:tcW w:w="1771" w:type="dxa"/>
          </w:tcPr>
          <w:p w14:paraId="6D299588" w14:textId="77777777" w:rsidR="006E2D81" w:rsidRPr="000A03F3" w:rsidRDefault="00FF71AA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Pas beaucoup d’énergie ou enthousiasme.</w:t>
            </w:r>
          </w:p>
        </w:tc>
        <w:tc>
          <w:tcPr>
            <w:tcW w:w="1772" w:type="dxa"/>
          </w:tcPr>
          <w:p w14:paraId="6F5A7F4F" w14:textId="77777777" w:rsidR="006E2D81" w:rsidRPr="000A03F3" w:rsidRDefault="006E2D81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Non-respect de critères</w:t>
            </w:r>
          </w:p>
        </w:tc>
      </w:tr>
      <w:tr w:rsidR="006E2D81" w:rsidRPr="000A03F3" w14:paraId="18154106" w14:textId="77777777" w:rsidTr="006E2D81">
        <w:tc>
          <w:tcPr>
            <w:tcW w:w="1771" w:type="dxa"/>
          </w:tcPr>
          <w:p w14:paraId="209EF21E" w14:textId="77777777" w:rsidR="006E2D81" w:rsidRPr="000A03F3" w:rsidRDefault="006E2D81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La familiarité</w:t>
            </w:r>
          </w:p>
        </w:tc>
        <w:tc>
          <w:tcPr>
            <w:tcW w:w="1771" w:type="dxa"/>
          </w:tcPr>
          <w:p w14:paraId="0CBB2991" w14:textId="77777777" w:rsidR="006E2D81" w:rsidRPr="000A03F3" w:rsidRDefault="00FF71AA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Tellement confortable, ne tombe pas avec les mots, restez en caractère.</w:t>
            </w:r>
          </w:p>
        </w:tc>
        <w:tc>
          <w:tcPr>
            <w:tcW w:w="1771" w:type="dxa"/>
          </w:tcPr>
          <w:p w14:paraId="033649CA" w14:textId="77777777" w:rsidR="006E2D81" w:rsidRPr="000A03F3" w:rsidRDefault="00FF71AA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Confortable, quelques répétitions, quelques distractions mais ne nuire pas le présentation</w:t>
            </w:r>
          </w:p>
        </w:tc>
        <w:tc>
          <w:tcPr>
            <w:tcW w:w="1771" w:type="dxa"/>
          </w:tcPr>
          <w:p w14:paraId="54B98101" w14:textId="77777777" w:rsidR="006E2D81" w:rsidRPr="000A03F3" w:rsidRDefault="00FF71AA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Pas vraiment confortable, ne peut pas voir le pratique, beaucoup de distractions/perdre le caractère</w:t>
            </w:r>
          </w:p>
        </w:tc>
        <w:tc>
          <w:tcPr>
            <w:tcW w:w="1772" w:type="dxa"/>
          </w:tcPr>
          <w:p w14:paraId="6B96ED29" w14:textId="77777777" w:rsidR="006E2D81" w:rsidRPr="000A03F3" w:rsidRDefault="006E2D81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Non-respect de critères</w:t>
            </w:r>
          </w:p>
        </w:tc>
      </w:tr>
      <w:tr w:rsidR="006E2D81" w:rsidRPr="000A03F3" w14:paraId="78F5BFB4" w14:textId="77777777" w:rsidTr="006E2D81">
        <w:tc>
          <w:tcPr>
            <w:tcW w:w="1771" w:type="dxa"/>
          </w:tcPr>
          <w:p w14:paraId="026C31DD" w14:textId="77777777" w:rsidR="006E2D81" w:rsidRPr="000A03F3" w:rsidRDefault="006E2D81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Le contact visuel</w:t>
            </w:r>
          </w:p>
        </w:tc>
        <w:tc>
          <w:tcPr>
            <w:tcW w:w="1771" w:type="dxa"/>
          </w:tcPr>
          <w:p w14:paraId="0BC1A4FC" w14:textId="77777777" w:rsidR="006E2D81" w:rsidRPr="000A03F3" w:rsidRDefault="00FF71AA" w:rsidP="00FF71AA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Interagi avec l’audience, les gestes, aisé avec la présentation</w:t>
            </w:r>
          </w:p>
        </w:tc>
        <w:tc>
          <w:tcPr>
            <w:tcW w:w="1771" w:type="dxa"/>
          </w:tcPr>
          <w:p w14:paraId="1EE305C8" w14:textId="77777777" w:rsidR="006E2D81" w:rsidRPr="000A03F3" w:rsidRDefault="00FF71AA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Quelques interactions avec l’audience, quelques gestes, bon pratique.</w:t>
            </w:r>
          </w:p>
        </w:tc>
        <w:tc>
          <w:tcPr>
            <w:tcW w:w="1771" w:type="dxa"/>
          </w:tcPr>
          <w:p w14:paraId="066196E7" w14:textId="77777777" w:rsidR="006E2D81" w:rsidRPr="000A03F3" w:rsidRDefault="00FF71AA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Pas beaucoup de contact ou interactions, gestes minimales.</w:t>
            </w:r>
          </w:p>
        </w:tc>
        <w:tc>
          <w:tcPr>
            <w:tcW w:w="1772" w:type="dxa"/>
          </w:tcPr>
          <w:p w14:paraId="68E6CA8F" w14:textId="77777777" w:rsidR="006E2D81" w:rsidRPr="000A03F3" w:rsidRDefault="006E2D81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Non-respect de critères</w:t>
            </w:r>
          </w:p>
        </w:tc>
      </w:tr>
    </w:tbl>
    <w:p w14:paraId="06C84631" w14:textId="77777777" w:rsidR="000A03F3" w:rsidRPr="000A03F3" w:rsidRDefault="000A03F3" w:rsidP="000A03F3">
      <w:pPr>
        <w:rPr>
          <w:rFonts w:ascii="Arial" w:hAnsi="Arial" w:cs="Arial"/>
          <w:color w:val="943634" w:themeColor="accent2" w:themeShade="BF"/>
          <w:sz w:val="20"/>
          <w:szCs w:val="20"/>
          <w:lang w:val="fr-CA"/>
        </w:rPr>
      </w:pPr>
    </w:p>
    <w:p w14:paraId="4C398B8F" w14:textId="77777777" w:rsidR="000A03F3" w:rsidRPr="000A03F3" w:rsidRDefault="000A03F3" w:rsidP="000A03F3">
      <w:pPr>
        <w:rPr>
          <w:rFonts w:ascii="Arial" w:hAnsi="Arial" w:cs="Arial"/>
          <w:color w:val="943634" w:themeColor="accent2" w:themeShade="BF"/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0A03F3" w:rsidRPr="000A03F3" w14:paraId="35A3B5DE" w14:textId="77777777" w:rsidTr="000A03F3">
        <w:tc>
          <w:tcPr>
            <w:tcW w:w="1771" w:type="dxa"/>
          </w:tcPr>
          <w:p w14:paraId="56ABCAE9" w14:textId="77777777" w:rsidR="000A03F3" w:rsidRPr="000A03F3" w:rsidRDefault="000A03F3" w:rsidP="000A03F3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Critères</w:t>
            </w:r>
          </w:p>
        </w:tc>
        <w:tc>
          <w:tcPr>
            <w:tcW w:w="1771" w:type="dxa"/>
          </w:tcPr>
          <w:p w14:paraId="17941DF2" w14:textId="77777777" w:rsidR="000A03F3" w:rsidRPr="000A03F3" w:rsidRDefault="000A03F3" w:rsidP="000A03F3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4pts.</w:t>
            </w:r>
          </w:p>
        </w:tc>
        <w:tc>
          <w:tcPr>
            <w:tcW w:w="1771" w:type="dxa"/>
          </w:tcPr>
          <w:p w14:paraId="284D8377" w14:textId="77777777" w:rsidR="000A03F3" w:rsidRPr="000A03F3" w:rsidRDefault="000A03F3" w:rsidP="000A03F3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3pts.</w:t>
            </w:r>
          </w:p>
        </w:tc>
        <w:tc>
          <w:tcPr>
            <w:tcW w:w="1771" w:type="dxa"/>
          </w:tcPr>
          <w:p w14:paraId="40B928B3" w14:textId="77777777" w:rsidR="000A03F3" w:rsidRPr="000A03F3" w:rsidRDefault="000A03F3" w:rsidP="000A03F3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1pt.</w:t>
            </w:r>
          </w:p>
        </w:tc>
        <w:tc>
          <w:tcPr>
            <w:tcW w:w="1772" w:type="dxa"/>
          </w:tcPr>
          <w:p w14:paraId="1A5B24E9" w14:textId="77777777" w:rsidR="000A03F3" w:rsidRPr="000A03F3" w:rsidRDefault="000A03F3" w:rsidP="000A03F3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0 pt.</w:t>
            </w:r>
          </w:p>
        </w:tc>
      </w:tr>
      <w:tr w:rsidR="000A03F3" w:rsidRPr="000A03F3" w14:paraId="31B124FF" w14:textId="77777777" w:rsidTr="000A03F3">
        <w:tc>
          <w:tcPr>
            <w:tcW w:w="1771" w:type="dxa"/>
          </w:tcPr>
          <w:p w14:paraId="6484DA77" w14:textId="77777777" w:rsidR="000A03F3" w:rsidRPr="000A03F3" w:rsidRDefault="000A03F3" w:rsidP="000A03F3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Le rythme</w:t>
            </w:r>
          </w:p>
        </w:tc>
        <w:tc>
          <w:tcPr>
            <w:tcW w:w="1771" w:type="dxa"/>
          </w:tcPr>
          <w:p w14:paraId="57BDF8BF" w14:textId="77777777" w:rsidR="000A03F3" w:rsidRPr="000A03F3" w:rsidRDefault="000A03F3" w:rsidP="000A03F3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Excellent vitesse, variations, incorporer les pauses.</w:t>
            </w:r>
          </w:p>
        </w:tc>
        <w:tc>
          <w:tcPr>
            <w:tcW w:w="1771" w:type="dxa"/>
          </w:tcPr>
          <w:p w14:paraId="2DFC9858" w14:textId="77777777" w:rsidR="000A03F3" w:rsidRPr="000A03F3" w:rsidRDefault="000A03F3" w:rsidP="000A03F3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Bon vitesse, quelques variations, quelques pauses.</w:t>
            </w:r>
          </w:p>
        </w:tc>
        <w:tc>
          <w:tcPr>
            <w:tcW w:w="1771" w:type="dxa"/>
          </w:tcPr>
          <w:p w14:paraId="4E6D4375" w14:textId="77777777" w:rsidR="000A03F3" w:rsidRPr="000A03F3" w:rsidRDefault="000A03F3" w:rsidP="000A03F3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Pas beaucoup de rythme, pas beaucoup de variations, souvent trop vite/lent.</w:t>
            </w:r>
          </w:p>
        </w:tc>
        <w:tc>
          <w:tcPr>
            <w:tcW w:w="1772" w:type="dxa"/>
          </w:tcPr>
          <w:p w14:paraId="50C1B106" w14:textId="77777777" w:rsidR="000A03F3" w:rsidRPr="000A03F3" w:rsidRDefault="000A03F3" w:rsidP="000A03F3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Non-respect de critères</w:t>
            </w:r>
          </w:p>
        </w:tc>
      </w:tr>
      <w:tr w:rsidR="000A03F3" w:rsidRPr="000A03F3" w14:paraId="7D86DF5C" w14:textId="77777777" w:rsidTr="000A03F3">
        <w:tc>
          <w:tcPr>
            <w:tcW w:w="1771" w:type="dxa"/>
          </w:tcPr>
          <w:p w14:paraId="73E5211A" w14:textId="77777777" w:rsidR="000A03F3" w:rsidRPr="000A03F3" w:rsidRDefault="000A03F3" w:rsidP="000A03F3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Le volume</w:t>
            </w:r>
          </w:p>
        </w:tc>
        <w:tc>
          <w:tcPr>
            <w:tcW w:w="1771" w:type="dxa"/>
          </w:tcPr>
          <w:p w14:paraId="3833D3D0" w14:textId="77777777" w:rsidR="000A03F3" w:rsidRPr="000A03F3" w:rsidRDefault="000A03F3" w:rsidP="000A03F3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Plusieurs degrés de volume, utilisé les accents, peut comprendre les points importants</w:t>
            </w:r>
          </w:p>
        </w:tc>
        <w:tc>
          <w:tcPr>
            <w:tcW w:w="1771" w:type="dxa"/>
          </w:tcPr>
          <w:p w14:paraId="3751A5A9" w14:textId="77777777" w:rsidR="000A03F3" w:rsidRPr="000A03F3" w:rsidRDefault="000A03F3" w:rsidP="000A03F3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Quelques degrés de volume, quelques accents, 1 ou 2 points importants.</w:t>
            </w:r>
          </w:p>
        </w:tc>
        <w:tc>
          <w:tcPr>
            <w:tcW w:w="1771" w:type="dxa"/>
          </w:tcPr>
          <w:p w14:paraId="524D08BA" w14:textId="77777777" w:rsidR="000A03F3" w:rsidRPr="000A03F3" w:rsidRDefault="000A03F3" w:rsidP="000A03F3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Pas beaucoup de variations, ne peuvent pas trouver l’accent (si présentes)</w:t>
            </w:r>
          </w:p>
        </w:tc>
        <w:tc>
          <w:tcPr>
            <w:tcW w:w="1772" w:type="dxa"/>
          </w:tcPr>
          <w:p w14:paraId="7054BA95" w14:textId="77777777" w:rsidR="000A03F3" w:rsidRPr="000A03F3" w:rsidRDefault="000A03F3" w:rsidP="000A03F3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Non-respect de critères</w:t>
            </w:r>
          </w:p>
        </w:tc>
      </w:tr>
      <w:tr w:rsidR="000A03F3" w:rsidRPr="000A03F3" w14:paraId="0F0BDF27" w14:textId="77777777" w:rsidTr="000A03F3">
        <w:tc>
          <w:tcPr>
            <w:tcW w:w="1771" w:type="dxa"/>
          </w:tcPr>
          <w:p w14:paraId="3A33C8BB" w14:textId="77777777" w:rsidR="000A03F3" w:rsidRPr="000A03F3" w:rsidRDefault="000A03F3" w:rsidP="000A03F3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La modulation</w:t>
            </w:r>
          </w:p>
          <w:p w14:paraId="6FA86E98" w14:textId="77777777" w:rsidR="000A03F3" w:rsidRPr="000A03F3" w:rsidRDefault="000A03F3" w:rsidP="000A03F3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/tonalité</w:t>
            </w:r>
          </w:p>
        </w:tc>
        <w:tc>
          <w:tcPr>
            <w:tcW w:w="1771" w:type="dxa"/>
          </w:tcPr>
          <w:p w14:paraId="2BA7B40E" w14:textId="77777777" w:rsidR="000A03F3" w:rsidRPr="000A03F3" w:rsidRDefault="000A03F3" w:rsidP="000A03F3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Beaucoup d’énergie et enthousiasme. Audience a resté concentré.</w:t>
            </w:r>
          </w:p>
        </w:tc>
        <w:tc>
          <w:tcPr>
            <w:tcW w:w="1771" w:type="dxa"/>
          </w:tcPr>
          <w:p w14:paraId="5BB35A38" w14:textId="77777777" w:rsidR="000A03F3" w:rsidRPr="000A03F3" w:rsidRDefault="000A03F3" w:rsidP="000A03F3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Les indices d’énergie et enthousiasme. Quelques distractions.</w:t>
            </w:r>
          </w:p>
        </w:tc>
        <w:tc>
          <w:tcPr>
            <w:tcW w:w="1771" w:type="dxa"/>
          </w:tcPr>
          <w:p w14:paraId="0A990E15" w14:textId="77777777" w:rsidR="000A03F3" w:rsidRPr="000A03F3" w:rsidRDefault="000A03F3" w:rsidP="000A03F3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Pas beaucoup d’énergie ou enthousiasme.</w:t>
            </w:r>
          </w:p>
        </w:tc>
        <w:tc>
          <w:tcPr>
            <w:tcW w:w="1772" w:type="dxa"/>
          </w:tcPr>
          <w:p w14:paraId="2CBDF926" w14:textId="77777777" w:rsidR="000A03F3" w:rsidRPr="000A03F3" w:rsidRDefault="000A03F3" w:rsidP="000A03F3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Non-respect de critères</w:t>
            </w:r>
          </w:p>
        </w:tc>
      </w:tr>
      <w:tr w:rsidR="000A03F3" w:rsidRPr="000A03F3" w14:paraId="4D02A351" w14:textId="77777777" w:rsidTr="000A03F3">
        <w:tc>
          <w:tcPr>
            <w:tcW w:w="1771" w:type="dxa"/>
          </w:tcPr>
          <w:p w14:paraId="557CA56C" w14:textId="77777777" w:rsidR="000A03F3" w:rsidRPr="000A03F3" w:rsidRDefault="000A03F3" w:rsidP="000A03F3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La familiarité</w:t>
            </w:r>
          </w:p>
        </w:tc>
        <w:tc>
          <w:tcPr>
            <w:tcW w:w="1771" w:type="dxa"/>
          </w:tcPr>
          <w:p w14:paraId="29E2FA4D" w14:textId="77777777" w:rsidR="000A03F3" w:rsidRPr="000A03F3" w:rsidRDefault="000A03F3" w:rsidP="000A03F3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Tellement confortable, ne tombe pas avec les mots, restez en caractère.</w:t>
            </w:r>
          </w:p>
        </w:tc>
        <w:tc>
          <w:tcPr>
            <w:tcW w:w="1771" w:type="dxa"/>
          </w:tcPr>
          <w:p w14:paraId="03A91C31" w14:textId="77777777" w:rsidR="000A03F3" w:rsidRPr="000A03F3" w:rsidRDefault="000A03F3" w:rsidP="000A03F3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Confortable, quelques répétitions, quelques distractions mais ne nuire pas le présentation</w:t>
            </w:r>
          </w:p>
        </w:tc>
        <w:tc>
          <w:tcPr>
            <w:tcW w:w="1771" w:type="dxa"/>
          </w:tcPr>
          <w:p w14:paraId="09AB2A78" w14:textId="77777777" w:rsidR="000A03F3" w:rsidRPr="000A03F3" w:rsidRDefault="000A03F3" w:rsidP="000A03F3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Pas vraiment confortable, ne peut pas voir le pratique, beaucoup de distractions/perdre le caractère</w:t>
            </w:r>
          </w:p>
        </w:tc>
        <w:tc>
          <w:tcPr>
            <w:tcW w:w="1772" w:type="dxa"/>
          </w:tcPr>
          <w:p w14:paraId="0688E695" w14:textId="77777777" w:rsidR="000A03F3" w:rsidRPr="000A03F3" w:rsidRDefault="000A03F3" w:rsidP="000A03F3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Non-respect de critères</w:t>
            </w:r>
          </w:p>
        </w:tc>
      </w:tr>
      <w:tr w:rsidR="000A03F3" w:rsidRPr="000A03F3" w14:paraId="03FDF0A7" w14:textId="77777777" w:rsidTr="000A03F3">
        <w:tc>
          <w:tcPr>
            <w:tcW w:w="1771" w:type="dxa"/>
          </w:tcPr>
          <w:p w14:paraId="79403550" w14:textId="77777777" w:rsidR="000A03F3" w:rsidRPr="000A03F3" w:rsidRDefault="000A03F3" w:rsidP="000A03F3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Le contact visuel</w:t>
            </w:r>
          </w:p>
        </w:tc>
        <w:tc>
          <w:tcPr>
            <w:tcW w:w="1771" w:type="dxa"/>
          </w:tcPr>
          <w:p w14:paraId="2F4A2491" w14:textId="77777777" w:rsidR="000A03F3" w:rsidRPr="000A03F3" w:rsidRDefault="000A03F3" w:rsidP="000A03F3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Interagi avec l’audience, les gestes, aisé avec la présentation</w:t>
            </w:r>
          </w:p>
        </w:tc>
        <w:tc>
          <w:tcPr>
            <w:tcW w:w="1771" w:type="dxa"/>
          </w:tcPr>
          <w:p w14:paraId="4A6994BC" w14:textId="77777777" w:rsidR="000A03F3" w:rsidRPr="000A03F3" w:rsidRDefault="000A03F3" w:rsidP="000A03F3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Quelques interactions avec l’audience, quelques gestes, bon pratique.</w:t>
            </w:r>
          </w:p>
        </w:tc>
        <w:tc>
          <w:tcPr>
            <w:tcW w:w="1771" w:type="dxa"/>
          </w:tcPr>
          <w:p w14:paraId="4F7BC3C4" w14:textId="77777777" w:rsidR="000A03F3" w:rsidRPr="000A03F3" w:rsidRDefault="000A03F3" w:rsidP="000A03F3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Pas beaucoup de contact ou interactions, gestes minimales.</w:t>
            </w:r>
          </w:p>
        </w:tc>
        <w:tc>
          <w:tcPr>
            <w:tcW w:w="1772" w:type="dxa"/>
          </w:tcPr>
          <w:p w14:paraId="5A121D61" w14:textId="77777777" w:rsidR="000A03F3" w:rsidRPr="000A03F3" w:rsidRDefault="000A03F3" w:rsidP="000A03F3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</w:pPr>
            <w:r w:rsidRPr="000A03F3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fr-CA"/>
              </w:rPr>
              <w:t>Non-respect de critères</w:t>
            </w:r>
          </w:p>
        </w:tc>
      </w:tr>
    </w:tbl>
    <w:p w14:paraId="4005E50D" w14:textId="77777777" w:rsidR="006E2D81" w:rsidRPr="000A03F3" w:rsidRDefault="006E2D81">
      <w:pPr>
        <w:rPr>
          <w:rFonts w:ascii="Arial" w:hAnsi="Arial" w:cs="Arial"/>
          <w:color w:val="943634" w:themeColor="accent2" w:themeShade="BF"/>
          <w:sz w:val="20"/>
          <w:szCs w:val="20"/>
          <w:lang w:val="fr-CA"/>
        </w:rPr>
      </w:pPr>
    </w:p>
    <w:sectPr w:rsidR="006E2D81" w:rsidRPr="000A03F3" w:rsidSect="00D054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81"/>
    <w:rsid w:val="000A03F3"/>
    <w:rsid w:val="006E2D81"/>
    <w:rsid w:val="00D054D2"/>
    <w:rsid w:val="00D1278E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3D94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D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D8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E2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D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D8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E2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382</Words>
  <Characters>2179</Characters>
  <Application>Microsoft Macintosh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Talbot</dc:creator>
  <cp:keywords/>
  <dc:description/>
  <cp:lastModifiedBy>Michelle Talbot</cp:lastModifiedBy>
  <cp:revision>2</cp:revision>
  <cp:lastPrinted>2016-11-01T23:13:00Z</cp:lastPrinted>
  <dcterms:created xsi:type="dcterms:W3CDTF">2016-10-27T10:09:00Z</dcterms:created>
  <dcterms:modified xsi:type="dcterms:W3CDTF">2016-11-01T23:14:00Z</dcterms:modified>
</cp:coreProperties>
</file>